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C" w:rsidRPr="005E67C6" w:rsidRDefault="00003DCC" w:rsidP="00003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5E67C6">
        <w:rPr>
          <w:rFonts w:ascii="Times New Roman" w:hAnsi="Times New Roman" w:cs="Times New Roman"/>
          <w:b/>
          <w:sz w:val="28"/>
          <w:szCs w:val="28"/>
        </w:rPr>
        <w:t>нистерство здравоохранения Астраханской области</w:t>
      </w:r>
    </w:p>
    <w:p w:rsidR="00003DCC" w:rsidRPr="005E67C6" w:rsidRDefault="00003DCC" w:rsidP="00003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C6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003DCC" w:rsidRDefault="00003DCC" w:rsidP="00003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400175" cy="1347139"/>
            <wp:effectExtent l="19050" t="0" r="9525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CC" w:rsidRPr="00AB2B6A" w:rsidRDefault="00003DCC" w:rsidP="0000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B6A">
        <w:rPr>
          <w:rFonts w:ascii="Times New Roman" w:hAnsi="Times New Roman" w:cs="Times New Roman"/>
          <w:sz w:val="32"/>
          <w:szCs w:val="32"/>
        </w:rPr>
        <w:t>ПАМЯТКА ДЛЯ НАСЕЛЕНИЯ</w:t>
      </w:r>
    </w:p>
    <w:p w:rsidR="00003DCC" w:rsidRDefault="00003DCC" w:rsidP="0000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399415</wp:posOffset>
            </wp:positionV>
            <wp:extent cx="1238250" cy="991235"/>
            <wp:effectExtent l="19050" t="0" r="0" b="0"/>
            <wp:wrapSquare wrapText="bothSides"/>
            <wp:docPr id="9" name="Рисунок 3" descr="C:\Users\админ\Desktop\infarct_miocard-468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nfarct_miocard-468x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ПЕРВАЯ  ПОМОЩЬ ПРИ   </w:t>
      </w:r>
      <w:r w:rsidRPr="00D12879">
        <w:rPr>
          <w:rFonts w:ascii="Times New Roman" w:hAnsi="Times New Roman" w:cs="Times New Roman"/>
          <w:b/>
          <w:sz w:val="32"/>
          <w:szCs w:val="32"/>
        </w:rPr>
        <w:t>ИНФАРКТ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D128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879">
        <w:rPr>
          <w:rFonts w:ascii="Times New Roman" w:hAnsi="Times New Roman" w:cs="Times New Roman"/>
          <w:b/>
          <w:sz w:val="32"/>
          <w:szCs w:val="32"/>
        </w:rPr>
        <w:t>МИОКАРДА</w:t>
      </w:r>
    </w:p>
    <w:p w:rsidR="00003DCC" w:rsidRPr="00036E76" w:rsidRDefault="00003DCC" w:rsidP="00003DCC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ИНФАРКТ МИОКАРДА </w:t>
      </w:r>
      <w:r>
        <w:rPr>
          <w:rFonts w:ascii="Times New Roman" w:hAnsi="Times New Roman" w:cs="Times New Roman"/>
          <w:sz w:val="24"/>
          <w:szCs w:val="24"/>
        </w:rPr>
        <w:t>– это гибель участка</w:t>
      </w:r>
      <w:r w:rsidRPr="00036E76">
        <w:rPr>
          <w:rFonts w:ascii="Times New Roman" w:hAnsi="Times New Roman" w:cs="Times New Roman"/>
          <w:sz w:val="24"/>
          <w:szCs w:val="24"/>
        </w:rPr>
        <w:t xml:space="preserve"> сердечной мышцы</w:t>
      </w:r>
      <w:r>
        <w:rPr>
          <w:rFonts w:ascii="Times New Roman" w:hAnsi="Times New Roman" w:cs="Times New Roman"/>
          <w:sz w:val="24"/>
          <w:szCs w:val="24"/>
        </w:rPr>
        <w:t>, обусловленная</w:t>
      </w:r>
      <w:r w:rsidRPr="00036E76">
        <w:rPr>
          <w:rFonts w:ascii="Times New Roman" w:hAnsi="Times New Roman" w:cs="Times New Roman"/>
          <w:sz w:val="24"/>
          <w:szCs w:val="24"/>
        </w:rPr>
        <w:t xml:space="preserve"> её длительной ишемией вследствие спазма или тромбоза коронарных артерий.</w:t>
      </w:r>
      <w:r>
        <w:rPr>
          <w:rFonts w:ascii="Times New Roman" w:hAnsi="Times New Roman" w:cs="Times New Roman"/>
          <w:sz w:val="24"/>
          <w:szCs w:val="24"/>
        </w:rPr>
        <w:t xml:space="preserve"> Одним из характерных признаков инфаркта миокарда является страх смерти.</w:t>
      </w:r>
    </w:p>
    <w:p w:rsidR="00003DCC" w:rsidRDefault="00003DCC" w:rsidP="00003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CC" w:rsidRPr="00036E76" w:rsidRDefault="00003DCC" w:rsidP="0000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6">
        <w:rPr>
          <w:rFonts w:ascii="Times New Roman" w:hAnsi="Times New Roman" w:cs="Times New Roman"/>
          <w:b/>
          <w:sz w:val="24"/>
          <w:szCs w:val="24"/>
        </w:rPr>
        <w:t>СИМПТОМЫ ИНФАРКТА МИОКАРДА</w:t>
      </w:r>
    </w:p>
    <w:p w:rsidR="00003DCC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91A">
        <w:rPr>
          <w:rFonts w:ascii="Times New Roman" w:hAnsi="Times New Roman" w:cs="Times New Roman"/>
          <w:sz w:val="24"/>
          <w:szCs w:val="24"/>
        </w:rPr>
        <w:t xml:space="preserve">Длительная интенсивная </w:t>
      </w:r>
      <w:proofErr w:type="spellStart"/>
      <w:r w:rsidRPr="0024291A">
        <w:rPr>
          <w:rFonts w:ascii="Times New Roman" w:hAnsi="Times New Roman" w:cs="Times New Roman"/>
          <w:sz w:val="24"/>
          <w:szCs w:val="24"/>
        </w:rPr>
        <w:t>сжимающее-давящая</w:t>
      </w:r>
      <w:proofErr w:type="spellEnd"/>
      <w:r w:rsidRPr="0024291A">
        <w:rPr>
          <w:rFonts w:ascii="Times New Roman" w:hAnsi="Times New Roman" w:cs="Times New Roman"/>
          <w:sz w:val="24"/>
          <w:szCs w:val="24"/>
        </w:rPr>
        <w:t xml:space="preserve"> боль </w:t>
      </w:r>
      <w:r>
        <w:rPr>
          <w:rFonts w:ascii="Times New Roman" w:hAnsi="Times New Roman" w:cs="Times New Roman"/>
          <w:sz w:val="24"/>
          <w:szCs w:val="24"/>
        </w:rPr>
        <w:t>в левой половине грудной клетки,</w:t>
      </w:r>
      <w:r w:rsidRPr="0024291A">
        <w:rPr>
          <w:rFonts w:ascii="Times New Roman" w:hAnsi="Times New Roman" w:cs="Times New Roman"/>
          <w:sz w:val="24"/>
          <w:szCs w:val="24"/>
        </w:rPr>
        <w:t xml:space="preserve"> может </w:t>
      </w:r>
    </w:p>
    <w:p w:rsidR="00003DCC" w:rsidRPr="0024291A" w:rsidRDefault="00003DCC" w:rsidP="00003D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91A">
        <w:rPr>
          <w:rFonts w:ascii="Times New Roman" w:hAnsi="Times New Roman" w:cs="Times New Roman"/>
          <w:sz w:val="24"/>
          <w:szCs w:val="24"/>
        </w:rPr>
        <w:t>отдавать в руку, плечо,</w:t>
      </w:r>
      <w:r>
        <w:rPr>
          <w:rFonts w:ascii="Times New Roman" w:hAnsi="Times New Roman" w:cs="Times New Roman"/>
          <w:sz w:val="24"/>
          <w:szCs w:val="24"/>
        </w:rPr>
        <w:t xml:space="preserve"> шею,</w:t>
      </w:r>
      <w:r w:rsidRPr="00242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спину, область лопаток, </w:t>
      </w:r>
      <w:r w:rsidRPr="0024291A">
        <w:rPr>
          <w:rFonts w:ascii="Times New Roman" w:hAnsi="Times New Roman" w:cs="Times New Roman"/>
          <w:sz w:val="24"/>
          <w:szCs w:val="24"/>
        </w:rPr>
        <w:t>нижнюю челюст</w:t>
      </w:r>
      <w:r>
        <w:rPr>
          <w:rFonts w:ascii="Times New Roman" w:hAnsi="Times New Roman" w:cs="Times New Roman"/>
          <w:sz w:val="24"/>
          <w:szCs w:val="24"/>
        </w:rPr>
        <w:t xml:space="preserve">ь и </w:t>
      </w:r>
      <w:r w:rsidRPr="0024291A">
        <w:rPr>
          <w:rFonts w:ascii="Times New Roman" w:hAnsi="Times New Roman" w:cs="Times New Roman"/>
          <w:sz w:val="24"/>
          <w:szCs w:val="24"/>
        </w:rPr>
        <w:t>желудок.</w:t>
      </w:r>
    </w:p>
    <w:p w:rsidR="00003DCC" w:rsidRPr="00036E76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Боль продолжается и после приёма нитроглицерина.</w:t>
      </w:r>
    </w:p>
    <w:p w:rsidR="00003DCC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Возникает страх смерти, человек бледнеет, появляется холодный пот.</w:t>
      </w:r>
    </w:p>
    <w:p w:rsidR="00003DCC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Обморочное состояние.</w:t>
      </w:r>
    </w:p>
    <w:p w:rsidR="00003DCC" w:rsidRPr="00AD5715" w:rsidRDefault="00003DCC" w:rsidP="00003DCC">
      <w:pPr>
        <w:jc w:val="both"/>
        <w:rPr>
          <w:rFonts w:ascii="Times New Roman" w:hAnsi="Times New Roman" w:cs="Times New Roman"/>
          <w:sz w:val="24"/>
          <w:szCs w:val="24"/>
        </w:rPr>
      </w:pPr>
      <w:r w:rsidRPr="00AD5715">
        <w:rPr>
          <w:rFonts w:ascii="Times New Roman" w:hAnsi="Times New Roman" w:cs="Times New Roman"/>
          <w:sz w:val="24"/>
          <w:szCs w:val="24"/>
        </w:rPr>
        <w:t>Далеко не всегда болезнь проявляется такой классической картиной. Человек может ощущать лишь дискомфо</w:t>
      </w:r>
      <w:proofErr w:type="gramStart"/>
      <w:r w:rsidRPr="00AD5715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AD5715">
        <w:rPr>
          <w:rFonts w:ascii="Times New Roman" w:hAnsi="Times New Roman" w:cs="Times New Roman"/>
          <w:sz w:val="24"/>
          <w:szCs w:val="24"/>
        </w:rPr>
        <w:t xml:space="preserve">уди или перебои в работе сердца. В ряде случаев боль вообще отсутствует. Кроме того, встречаются нетипичные случаи инфаркта миокарда, когда заболевание проявляется затруднением дыхания с одышкой или болью в животе, тошнотой, рвотой, расстройствами пищеварения. </w:t>
      </w:r>
    </w:p>
    <w:p w:rsidR="00003DCC" w:rsidRPr="00A03E6F" w:rsidRDefault="00003DCC" w:rsidP="00003DC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E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наступлении этих симптомов нужно вызвать «СКОРУЮ МЕДИЦИНСКУЮ ПОМОЩЬ» </w:t>
      </w:r>
    </w:p>
    <w:p w:rsidR="00003DCC" w:rsidRDefault="00003DCC" w:rsidP="00003DCC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(желательно специализированную кардиологическую или реанимационную бригаду)</w:t>
      </w:r>
      <w:r w:rsidRPr="00036E7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03DCC" w:rsidRDefault="00003DCC" w:rsidP="00003DCC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5811"/>
      </w:tblGrid>
      <w:tr w:rsidR="00003DCC" w:rsidTr="00ED0ADF">
        <w:trPr>
          <w:trHeight w:val="630"/>
        </w:trPr>
        <w:tc>
          <w:tcPr>
            <w:tcW w:w="5811" w:type="dxa"/>
          </w:tcPr>
          <w:p w:rsidR="00003DCC" w:rsidRPr="00FD2991" w:rsidRDefault="00003DCC" w:rsidP="00ED0A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103 </w:t>
            </w:r>
            <w:r w:rsidRPr="00FD299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FD29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03</w:t>
            </w:r>
            <w:r w:rsidRPr="00FD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 стационарного телефона</w:t>
            </w:r>
          </w:p>
          <w:p w:rsidR="00003DCC" w:rsidRPr="002F5C2F" w:rsidRDefault="00003DCC" w:rsidP="00ED0A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  <w:r w:rsidRPr="00FD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мобильного телефона</w:t>
            </w:r>
          </w:p>
        </w:tc>
      </w:tr>
    </w:tbl>
    <w:p w:rsidR="00003DCC" w:rsidRPr="00036E76" w:rsidRDefault="00003DCC" w:rsidP="00003DC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3DCC" w:rsidRDefault="00003DCC" w:rsidP="0000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ДО ПРИЕЗДА СКОРОЙ МЕДИЦИНСКОЙ ПОМОЩИ</w:t>
      </w:r>
      <w:r w:rsidRPr="00036E76">
        <w:rPr>
          <w:rFonts w:ascii="Times New Roman" w:hAnsi="Times New Roman" w:cs="Times New Roman"/>
          <w:b/>
          <w:sz w:val="24"/>
          <w:szCs w:val="24"/>
        </w:rPr>
        <w:t>?</w:t>
      </w:r>
    </w:p>
    <w:p w:rsidR="00003DCC" w:rsidRPr="00036E76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76">
        <w:rPr>
          <w:rFonts w:ascii="Times New Roman" w:hAnsi="Times New Roman" w:cs="Times New Roman"/>
          <w:b/>
          <w:i/>
          <w:sz w:val="24"/>
          <w:szCs w:val="24"/>
        </w:rPr>
        <w:t>Исключить физическую нагрузку, не ходить, не курить, не принимать пищу до приезда врача.</w:t>
      </w:r>
    </w:p>
    <w:p w:rsidR="00003DCC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Снять или расстегнуть стесняющую дыхание одежду.</w:t>
      </w:r>
    </w:p>
    <w:p w:rsidR="00003DCC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Открыть окно или включить кондиционер, чтобы обеспечить поступление свежего воздуха.</w:t>
      </w:r>
    </w:p>
    <w:p w:rsidR="00003DCC" w:rsidRDefault="00003DCC" w:rsidP="00003DC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3DCC" w:rsidRDefault="00003DCC" w:rsidP="00003DC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3DCC" w:rsidRPr="00036E76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76">
        <w:rPr>
          <w:rFonts w:ascii="Times New Roman" w:hAnsi="Times New Roman" w:cs="Times New Roman"/>
          <w:b/>
          <w:i/>
          <w:sz w:val="24"/>
          <w:szCs w:val="24"/>
        </w:rPr>
        <w:t>Лечь в постель с приподнятым изголовьем или сесть (лучше в кресло с подлокотниками)</w:t>
      </w:r>
      <w:r>
        <w:rPr>
          <w:rFonts w:ascii="Times New Roman" w:hAnsi="Times New Roman" w:cs="Times New Roman"/>
          <w:b/>
          <w:i/>
          <w:sz w:val="24"/>
          <w:szCs w:val="24"/>
        </w:rPr>
        <w:t>, чтобы верхняя часть туловища была приподнята.</w:t>
      </w:r>
    </w:p>
    <w:p w:rsidR="00003DCC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76">
        <w:rPr>
          <w:rFonts w:ascii="Times New Roman" w:hAnsi="Times New Roman" w:cs="Times New Roman"/>
          <w:b/>
          <w:i/>
          <w:sz w:val="24"/>
          <w:szCs w:val="24"/>
        </w:rPr>
        <w:t xml:space="preserve">Принять полтаблетки (0,25г) ацетилсалициловой кислоты (аспирина) – таблетку разжевать, не глотать, оставить всасываться под языком. Одновременно под язык положить таблетку нитроглицерина (капсулу, дозу </w:t>
      </w:r>
      <w:proofErr w:type="spellStart"/>
      <w:r w:rsidRPr="00036E76">
        <w:rPr>
          <w:rFonts w:ascii="Times New Roman" w:hAnsi="Times New Roman" w:cs="Times New Roman"/>
          <w:b/>
          <w:i/>
          <w:sz w:val="24"/>
          <w:szCs w:val="24"/>
        </w:rPr>
        <w:t>спрея</w:t>
      </w:r>
      <w:proofErr w:type="spellEnd"/>
      <w:r w:rsidRPr="00036E7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Повторно нитроглицерин можно давать с интервалом 15-20 минут. Нитроглицерин не рекомендуется применять в том случае, когда инфаркт  миокарда сопровождает пониженное артериальное давление.</w:t>
      </w:r>
    </w:p>
    <w:p w:rsidR="00003DCC" w:rsidRPr="00075936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36">
        <w:rPr>
          <w:rFonts w:ascii="Times New Roman" w:hAnsi="Times New Roman" w:cs="Times New Roman"/>
          <w:b/>
          <w:i/>
          <w:sz w:val="24"/>
          <w:szCs w:val="24"/>
        </w:rPr>
        <w:t xml:space="preserve">При паническом состоянии нужно принять успокаивающее – валериану, либо </w:t>
      </w:r>
      <w:proofErr w:type="spellStart"/>
      <w:r w:rsidRPr="00075936">
        <w:rPr>
          <w:rFonts w:ascii="Times New Roman" w:hAnsi="Times New Roman" w:cs="Times New Roman"/>
          <w:b/>
          <w:i/>
          <w:sz w:val="24"/>
          <w:szCs w:val="24"/>
        </w:rPr>
        <w:t>корвалол</w:t>
      </w:r>
      <w:proofErr w:type="spellEnd"/>
      <w:r w:rsidRPr="000759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3DCC" w:rsidRDefault="00003DCC" w:rsidP="00003DCC">
      <w:pPr>
        <w:pStyle w:val="a3"/>
        <w:ind w:left="566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3DCC" w:rsidRDefault="00003DCC" w:rsidP="005D2FB2">
      <w:pPr>
        <w:pStyle w:val="a3"/>
        <w:ind w:left="5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  <w:u w:val="single"/>
        </w:rPr>
        <w:t>При подозрении  на остановку сердца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5974DF">
        <w:rPr>
          <w:rFonts w:ascii="Times New Roman" w:hAnsi="Times New Roman" w:cs="Times New Roman"/>
          <w:b/>
          <w:i/>
          <w:sz w:val="24"/>
          <w:szCs w:val="24"/>
        </w:rPr>
        <w:t>отсутствие сознания, дыхания, пульса на сонных артериях, артериального давления)</w:t>
      </w:r>
      <w:r>
        <w:rPr>
          <w:rFonts w:ascii="Times New Roman" w:hAnsi="Times New Roman" w:cs="Times New Roman"/>
          <w:sz w:val="24"/>
          <w:szCs w:val="24"/>
        </w:rPr>
        <w:t xml:space="preserve"> следует незамедлительно приступить к реанимационным мероприятиям. Чтобы спасти человека у Вас есть 3-5 минут, для этого запомните алгоритм действий: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запуска остановившегося сердца с высоты 30-40 см от груди больного наносится сильный удар в грудь ребром ладони, сжатой в кулак (</w:t>
      </w:r>
      <w:proofErr w:type="spellStart"/>
      <w:r w:rsidRPr="00F62D71">
        <w:rPr>
          <w:rFonts w:ascii="Times New Roman" w:hAnsi="Times New Roman" w:cs="Times New Roman"/>
          <w:b/>
          <w:sz w:val="24"/>
          <w:szCs w:val="24"/>
        </w:rPr>
        <w:t>прекардиальный</w:t>
      </w:r>
      <w:proofErr w:type="spellEnd"/>
      <w:r w:rsidRPr="00F62D71">
        <w:rPr>
          <w:rFonts w:ascii="Times New Roman" w:hAnsi="Times New Roman" w:cs="Times New Roman"/>
          <w:b/>
          <w:sz w:val="24"/>
          <w:szCs w:val="24"/>
        </w:rPr>
        <w:t xml:space="preserve"> удар).</w:t>
      </w:r>
      <w:r>
        <w:rPr>
          <w:rFonts w:ascii="Times New Roman" w:hAnsi="Times New Roman" w:cs="Times New Roman"/>
          <w:sz w:val="24"/>
          <w:szCs w:val="24"/>
        </w:rPr>
        <w:t xml:space="preserve"> После прощупайте пульс на сонной артерии. Если его нет – переходите к непрямому массажу сердца и искусственному дыханию.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Подложите под шею больного валик, сооружённый из подручных предметов. Максимально закиньте голову больного назад. При необходимости очистите салфеткой ротовую полость.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15 нажатий на грудь должны чередоваться с двумя полными  выдохами в рот или нос. Периодически проверяйте пульс на сонной артерии.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мероприятия следует продолжать до приезда скорой помощи. После прибытия бригады скорой помощи, предоставьте медикам возможность сделать всё необходимое.</w:t>
      </w:r>
    </w:p>
    <w:p w:rsidR="00003DCC" w:rsidRDefault="00003DCC" w:rsidP="00003DC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E42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ПОМНИТЕ,</w:t>
      </w:r>
      <w:r w:rsidRPr="00EE427D">
        <w:rPr>
          <w:rFonts w:ascii="Times New Roman" w:hAnsi="Times New Roman" w:cs="Times New Roman"/>
          <w:sz w:val="24"/>
          <w:szCs w:val="24"/>
        </w:rPr>
        <w:t xml:space="preserve"> </w:t>
      </w:r>
      <w:r w:rsidRPr="00EE427D">
        <w:rPr>
          <w:rFonts w:ascii="Times New Roman" w:hAnsi="Times New Roman" w:cs="Times New Roman"/>
          <w:b/>
          <w:color w:val="00B050"/>
          <w:sz w:val="24"/>
          <w:szCs w:val="24"/>
        </w:rPr>
        <w:t>что инфаркт миокарда можно предотвратить!</w:t>
      </w:r>
    </w:p>
    <w:p w:rsidR="00003DCC" w:rsidRDefault="00003DCC" w:rsidP="00003D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3DCC" w:rsidRDefault="00003DCC" w:rsidP="00003D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избежать развития болезни, необходимо своевременно проходить обследование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и наблюдаться у врача-кардиолога.</w:t>
      </w:r>
    </w:p>
    <w:p w:rsidR="00003DCC" w:rsidRDefault="00003DCC" w:rsidP="00003DCC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  <w:sectPr w:rsidR="00003DCC" w:rsidSect="00193DA6">
          <w:pgSz w:w="11906" w:h="16838"/>
          <w:pgMar w:top="1134" w:right="426" w:bottom="850" w:left="1134" w:header="708" w:footer="708" w:gutter="0"/>
          <w:cols w:space="708"/>
          <w:docGrid w:linePitch="360"/>
        </w:sect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</w:t>
      </w: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2017г.</w:t>
      </w:r>
    </w:p>
    <w:p w:rsidR="003C2D44" w:rsidRDefault="003C2D44"/>
    <w:sectPr w:rsidR="003C2D44" w:rsidSect="00193DA6">
      <w:type w:val="continuous"/>
      <w:pgSz w:w="11906" w:h="16838"/>
      <w:pgMar w:top="1134" w:right="170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84B"/>
    <w:multiLevelType w:val="hybridMultilevel"/>
    <w:tmpl w:val="839464B0"/>
    <w:lvl w:ilvl="0" w:tplc="1F763F5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CF0883"/>
    <w:multiLevelType w:val="hybridMultilevel"/>
    <w:tmpl w:val="94E82718"/>
    <w:lvl w:ilvl="0" w:tplc="0E040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12979"/>
    <w:multiLevelType w:val="hybridMultilevel"/>
    <w:tmpl w:val="DCA8A06E"/>
    <w:lvl w:ilvl="0" w:tplc="3304761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DCC"/>
    <w:rsid w:val="00003DCC"/>
    <w:rsid w:val="000B57B9"/>
    <w:rsid w:val="003C2D44"/>
    <w:rsid w:val="00456486"/>
    <w:rsid w:val="005D2FB2"/>
    <w:rsid w:val="0095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C"/>
    <w:pPr>
      <w:ind w:left="720"/>
      <w:contextualSpacing/>
    </w:pPr>
  </w:style>
  <w:style w:type="table" w:styleId="a4">
    <w:name w:val="Table Grid"/>
    <w:basedOn w:val="a1"/>
    <w:uiPriority w:val="59"/>
    <w:rsid w:val="000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2017-04-11T09:58:00Z</dcterms:created>
  <dcterms:modified xsi:type="dcterms:W3CDTF">2017-04-11T10:01:00Z</dcterms:modified>
</cp:coreProperties>
</file>